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E5E" w:rsidRDefault="00297E5E" w:rsidP="007A2A05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</w:p>
    <w:p w:rsidR="00297E5E" w:rsidRPr="00297E5E" w:rsidRDefault="00297E5E" w:rsidP="00297E5E">
      <w:pPr>
        <w:spacing w:after="0" w:line="240" w:lineRule="auto"/>
        <w:ind w:left="510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7E5E">
        <w:rPr>
          <w:rFonts w:ascii="Times New Roman" w:hAnsi="Times New Roman" w:cs="Times New Roman"/>
          <w:color w:val="000000"/>
          <w:sz w:val="24"/>
          <w:szCs w:val="24"/>
        </w:rPr>
        <w:t>Додаток 3</w:t>
      </w:r>
    </w:p>
    <w:p w:rsidR="007A2A05" w:rsidRPr="00297E5E" w:rsidRDefault="00297E5E" w:rsidP="00297E5E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297E5E">
        <w:rPr>
          <w:rFonts w:ascii="Times New Roman" w:hAnsi="Times New Roman" w:cs="Times New Roman"/>
          <w:color w:val="000000"/>
          <w:sz w:val="24"/>
          <w:szCs w:val="24"/>
        </w:rPr>
        <w:t>до  рішення</w:t>
      </w:r>
      <w:r w:rsidRPr="00297E5E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297E5E">
        <w:rPr>
          <w:rFonts w:ascii="Times New Roman" w:hAnsi="Times New Roman" w:cs="Times New Roman"/>
          <w:sz w:val="24"/>
          <w:szCs w:val="24"/>
        </w:rPr>
        <w:t xml:space="preserve">п’ятдесят першої сесії  міської ради від 22 грудня 2022 р.              № 28-51/2022 </w:t>
      </w:r>
      <w:r w:rsidRPr="00297E5E">
        <w:rPr>
          <w:rFonts w:ascii="Times New Roman" w:hAnsi="Times New Roman" w:cs="Times New Roman"/>
          <w:color w:val="000000"/>
          <w:sz w:val="24"/>
          <w:szCs w:val="24"/>
        </w:rPr>
        <w:t xml:space="preserve"> в редакції    рішення </w:t>
      </w:r>
      <w:r w:rsidR="007A2A05" w:rsidRPr="00297E5E">
        <w:rPr>
          <w:rFonts w:ascii="Times New Roman" w:hAnsi="Times New Roman" w:cs="Times New Roman"/>
          <w:sz w:val="24"/>
          <w:szCs w:val="24"/>
        </w:rPr>
        <w:t>шістдесят</w:t>
      </w:r>
      <w:r w:rsidR="00822DB6" w:rsidRPr="00297E5E">
        <w:rPr>
          <w:rFonts w:ascii="Times New Roman" w:hAnsi="Times New Roman" w:cs="Times New Roman"/>
          <w:sz w:val="24"/>
          <w:szCs w:val="24"/>
        </w:rPr>
        <w:t xml:space="preserve"> дев’ятої</w:t>
      </w:r>
      <w:r w:rsidR="007A2A05" w:rsidRPr="00297E5E">
        <w:rPr>
          <w:rFonts w:ascii="Times New Roman" w:hAnsi="Times New Roman" w:cs="Times New Roman"/>
          <w:sz w:val="24"/>
          <w:szCs w:val="24"/>
        </w:rPr>
        <w:t xml:space="preserve"> сесії</w:t>
      </w:r>
      <w:r w:rsidRPr="00297E5E">
        <w:rPr>
          <w:rFonts w:ascii="Times New Roman" w:hAnsi="Times New Roman" w:cs="Times New Roman"/>
          <w:sz w:val="24"/>
          <w:szCs w:val="24"/>
        </w:rPr>
        <w:t xml:space="preserve"> </w:t>
      </w:r>
      <w:r w:rsidR="007A2A05" w:rsidRPr="00297E5E">
        <w:rPr>
          <w:rFonts w:ascii="Times New Roman" w:hAnsi="Times New Roman" w:cs="Times New Roman"/>
          <w:sz w:val="24"/>
          <w:szCs w:val="24"/>
        </w:rPr>
        <w:t xml:space="preserve">міської      ради    від </w:t>
      </w:r>
      <w:r w:rsidR="00822DB6" w:rsidRPr="00297E5E">
        <w:rPr>
          <w:rFonts w:ascii="Times New Roman" w:hAnsi="Times New Roman" w:cs="Times New Roman"/>
          <w:sz w:val="24"/>
          <w:szCs w:val="24"/>
        </w:rPr>
        <w:t>26</w:t>
      </w:r>
      <w:r w:rsidR="007A2A05" w:rsidRPr="00297E5E">
        <w:rPr>
          <w:rFonts w:ascii="Times New Roman" w:hAnsi="Times New Roman" w:cs="Times New Roman"/>
          <w:sz w:val="24"/>
          <w:szCs w:val="24"/>
        </w:rPr>
        <w:t>.0</w:t>
      </w:r>
      <w:r w:rsidR="00822DB6" w:rsidRPr="00297E5E">
        <w:rPr>
          <w:rFonts w:ascii="Times New Roman" w:hAnsi="Times New Roman" w:cs="Times New Roman"/>
          <w:sz w:val="24"/>
          <w:szCs w:val="24"/>
        </w:rPr>
        <w:t>9</w:t>
      </w:r>
      <w:r w:rsidR="007A2A05" w:rsidRPr="00297E5E">
        <w:rPr>
          <w:rFonts w:ascii="Times New Roman" w:hAnsi="Times New Roman" w:cs="Times New Roman"/>
          <w:sz w:val="24"/>
          <w:szCs w:val="24"/>
        </w:rPr>
        <w:t xml:space="preserve">.2023 р. № </w:t>
      </w:r>
      <w:r w:rsidR="00CC3DAE">
        <w:rPr>
          <w:rFonts w:ascii="Times New Roman" w:hAnsi="Times New Roman" w:cs="Times New Roman"/>
          <w:sz w:val="24"/>
          <w:szCs w:val="24"/>
        </w:rPr>
        <w:t>7</w:t>
      </w:r>
      <w:r w:rsidR="007A2A05" w:rsidRPr="00297E5E">
        <w:rPr>
          <w:rFonts w:ascii="Times New Roman" w:hAnsi="Times New Roman" w:cs="Times New Roman"/>
          <w:sz w:val="24"/>
          <w:szCs w:val="24"/>
        </w:rPr>
        <w:t>-6</w:t>
      </w:r>
      <w:r w:rsidR="00822DB6" w:rsidRPr="00297E5E">
        <w:rPr>
          <w:rFonts w:ascii="Times New Roman" w:hAnsi="Times New Roman" w:cs="Times New Roman"/>
          <w:sz w:val="24"/>
          <w:szCs w:val="24"/>
        </w:rPr>
        <w:t>9</w:t>
      </w:r>
      <w:r w:rsidR="007A2A05" w:rsidRPr="00297E5E">
        <w:rPr>
          <w:rFonts w:ascii="Times New Roman" w:hAnsi="Times New Roman" w:cs="Times New Roman"/>
          <w:sz w:val="24"/>
          <w:szCs w:val="24"/>
        </w:rPr>
        <w:t>/2023</w:t>
      </w:r>
    </w:p>
    <w:p w:rsidR="007A2A05" w:rsidRPr="007E1346" w:rsidRDefault="007A2A05" w:rsidP="007A2A05">
      <w:pPr>
        <w:spacing w:after="0" w:line="240" w:lineRule="auto"/>
        <w:ind w:left="567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hAnsi="Times New Roman"/>
          <w:sz w:val="24"/>
          <w:szCs w:val="24"/>
        </w:rPr>
        <w:t> </w:t>
      </w:r>
    </w:p>
    <w:p w:rsidR="007A2A05" w:rsidRPr="007E1346" w:rsidRDefault="007A2A05" w:rsidP="007A2A05">
      <w:pPr>
        <w:spacing w:after="0" w:line="271" w:lineRule="auto"/>
        <w:ind w:left="6237"/>
        <w:rPr>
          <w:rFonts w:ascii="Times New Roman" w:eastAsia="Times New Roman" w:hAnsi="Times New Roman"/>
          <w:sz w:val="24"/>
          <w:szCs w:val="24"/>
        </w:rPr>
      </w:pPr>
    </w:p>
    <w:p w:rsidR="007A2A05" w:rsidRPr="007E1346" w:rsidRDefault="007A2A05" w:rsidP="007A2A05">
      <w:pPr>
        <w:spacing w:after="0" w:line="240" w:lineRule="auto"/>
        <w:ind w:firstLine="518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7A2A05" w:rsidRPr="007E1346" w:rsidRDefault="007A2A05" w:rsidP="007A2A05">
      <w:pPr>
        <w:spacing w:after="0" w:line="240" w:lineRule="auto"/>
        <w:ind w:firstLine="168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7A2A05" w:rsidRPr="00A92229" w:rsidRDefault="007A2A05" w:rsidP="007A2A0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92229">
        <w:rPr>
          <w:rFonts w:ascii="Times New Roman" w:eastAsia="Times New Roman" w:hAnsi="Times New Roman"/>
          <w:b/>
          <w:color w:val="000000"/>
          <w:sz w:val="24"/>
          <w:szCs w:val="24"/>
        </w:rPr>
        <w:t>С Т Р У К Т У Р А</w:t>
      </w:r>
    </w:p>
    <w:p w:rsidR="007A2A05" w:rsidRPr="007E1346" w:rsidRDefault="007A2A05" w:rsidP="007A2A0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та чисельність виконавчих органів  Дунаєвецької міської ради</w:t>
      </w:r>
    </w:p>
    <w:p w:rsidR="007A2A05" w:rsidRPr="007E1346" w:rsidRDefault="007A2A05" w:rsidP="007A2A0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tbl>
      <w:tblPr>
        <w:tblW w:w="0" w:type="auto"/>
        <w:tblCellSpacing w:w="0" w:type="dxa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1"/>
        <w:gridCol w:w="5136"/>
        <w:gridCol w:w="3060"/>
      </w:tblGrid>
      <w:tr w:rsidR="007A2A05" w:rsidRPr="007E1346" w:rsidTr="00EA6012">
        <w:trPr>
          <w:trHeight w:val="495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A05" w:rsidRPr="007E1346" w:rsidRDefault="007A2A05" w:rsidP="00EA6012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</w:p>
          <w:p w:rsidR="007A2A05" w:rsidRPr="007E1346" w:rsidRDefault="007A2A05" w:rsidP="00EA6012">
            <w:pPr>
              <w:spacing w:line="271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п/п</w:t>
            </w:r>
          </w:p>
          <w:p w:rsidR="007A2A05" w:rsidRPr="007E1346" w:rsidRDefault="007A2A05" w:rsidP="00EA6012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A05" w:rsidRPr="007E1346" w:rsidRDefault="007A2A05" w:rsidP="00EA6012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Найменування структурних підрозділів 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A05" w:rsidRPr="007E1346" w:rsidRDefault="007A2A05" w:rsidP="00EA6012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Кількість штатних одиниць</w:t>
            </w:r>
          </w:p>
          <w:p w:rsidR="007A2A05" w:rsidRPr="007E1346" w:rsidRDefault="007A2A05" w:rsidP="00EA6012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7A2A05" w:rsidRPr="007E1346" w:rsidTr="00EA6012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A05" w:rsidRPr="007E1346" w:rsidRDefault="007A2A05" w:rsidP="00EA6012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A05" w:rsidRPr="007E1346" w:rsidRDefault="007A2A05" w:rsidP="00EA6012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Фінансове управління 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A05" w:rsidRPr="007E1346" w:rsidRDefault="007A2A05" w:rsidP="00EA6012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7A2A05" w:rsidRPr="007E1346" w:rsidTr="00EA6012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A05" w:rsidRPr="007E1346" w:rsidRDefault="007A2A05" w:rsidP="00EA6012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A05" w:rsidRPr="007E1346" w:rsidRDefault="007A2A05" w:rsidP="00EA6012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Управління освіти, молоді та спорту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A05" w:rsidRPr="007E1346" w:rsidRDefault="007A2A05" w:rsidP="00EA6012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7A2A05" w:rsidRPr="007E1346" w:rsidTr="00EA6012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A05" w:rsidRPr="007A2A05" w:rsidRDefault="007A2A05" w:rsidP="00EA6012">
            <w:pPr>
              <w:spacing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A2A0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3.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A05" w:rsidRPr="007A2A05" w:rsidRDefault="007A2A05" w:rsidP="00EA6012">
            <w:pPr>
              <w:spacing w:line="21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Управління культури та туризму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A05" w:rsidRPr="007A2A05" w:rsidRDefault="007A2A05" w:rsidP="00EA6012">
            <w:pPr>
              <w:spacing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A2A0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7A2A05" w:rsidRPr="007E1346" w:rsidTr="00EA6012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A05" w:rsidRPr="006D43EB" w:rsidRDefault="007A2A05" w:rsidP="00EA6012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43E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A05" w:rsidRPr="006D43EB" w:rsidRDefault="007A2A05" w:rsidP="00EA6012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43E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Служба у справах дітей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A05" w:rsidRPr="006D43EB" w:rsidRDefault="007A2A05" w:rsidP="00EA6012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43E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7A2A05" w:rsidRPr="007E1346" w:rsidTr="00EA6012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A05" w:rsidRPr="007A2A05" w:rsidRDefault="007A2A05" w:rsidP="00EA6012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2A0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A05" w:rsidRPr="007A2A05" w:rsidRDefault="007A2A05" w:rsidP="00EA6012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2A0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Управління «Центр надання адміністративних послуг»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A05" w:rsidRPr="007A2A05" w:rsidRDefault="007A2A05" w:rsidP="00EA6012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2A0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7A2A05" w:rsidRPr="007E1346" w:rsidTr="00EA6012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A05" w:rsidRPr="007E1346" w:rsidRDefault="007A2A05" w:rsidP="00EA6012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</w:t>
            </w:r>
            <w:r w:rsidRPr="007E13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A05" w:rsidRPr="007E1346" w:rsidRDefault="007A2A05" w:rsidP="00EA6012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Cs/>
                <w:sz w:val="24"/>
                <w:szCs w:val="24"/>
              </w:rPr>
              <w:t>Управління соціального захисту та праці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A05" w:rsidRPr="007E1346" w:rsidRDefault="007A2A05" w:rsidP="00EA6012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7A2A05" w:rsidRPr="007E1346" w:rsidTr="00EA6012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A05" w:rsidRPr="007E1346" w:rsidRDefault="007A2A05" w:rsidP="00EA6012">
            <w:pPr>
              <w:spacing w:line="213" w:lineRule="atLeast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</w:t>
            </w:r>
            <w:r w:rsidRPr="007E13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A05" w:rsidRPr="007E1346" w:rsidRDefault="007A2A05" w:rsidP="00EA6012">
            <w:pPr>
              <w:spacing w:line="213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Cs/>
                <w:sz w:val="24"/>
                <w:szCs w:val="24"/>
              </w:rPr>
              <w:t>Управління містобудування, архітектури, житлово-комунального господарства, благоустрою та цивільного захисту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A05" w:rsidRPr="007E1346" w:rsidRDefault="007A2A05" w:rsidP="00EA6012">
            <w:pPr>
              <w:spacing w:line="21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9</w:t>
            </w:r>
          </w:p>
        </w:tc>
      </w:tr>
      <w:tr w:rsidR="007A2A05" w:rsidRPr="007E1346" w:rsidTr="00EA6012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A05" w:rsidRPr="007E1346" w:rsidRDefault="007A2A05" w:rsidP="00EA6012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A05" w:rsidRPr="007E1346" w:rsidRDefault="007A2A05" w:rsidP="00EA6012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A05" w:rsidRPr="007E1346" w:rsidRDefault="007A2A05" w:rsidP="00EA6012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41</w:t>
            </w:r>
          </w:p>
        </w:tc>
      </w:tr>
    </w:tbl>
    <w:p w:rsidR="007A2A05" w:rsidRPr="007E1346" w:rsidRDefault="007A2A05" w:rsidP="007A2A05">
      <w:pPr>
        <w:spacing w:line="271" w:lineRule="auto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7A2A05" w:rsidRPr="007E1346" w:rsidRDefault="007A2A05" w:rsidP="007A2A05">
      <w:pPr>
        <w:spacing w:line="271" w:lineRule="auto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7A2A05" w:rsidRPr="007E1346" w:rsidRDefault="007A2A05" w:rsidP="007A2A05">
      <w:pPr>
        <w:tabs>
          <w:tab w:val="center" w:pos="4153"/>
          <w:tab w:val="right" w:pos="8306"/>
        </w:tabs>
        <w:spacing w:after="0" w:line="240" w:lineRule="auto"/>
        <w:ind w:left="-284"/>
        <w:rPr>
          <w:rFonts w:ascii="Times New Roman" w:hAnsi="Times New Roman"/>
          <w:caps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 xml:space="preserve">           </w:t>
      </w:r>
      <w:r w:rsidRPr="007E1346">
        <w:rPr>
          <w:rFonts w:ascii="Times New Roman" w:hAnsi="Times New Roman"/>
          <w:sz w:val="24"/>
          <w:szCs w:val="24"/>
        </w:rPr>
        <w:t>Секретар міської ради                                                                        Олег ГРИГОР’ЄВ</w:t>
      </w:r>
      <w:bookmarkStart w:id="0" w:name="_GoBack"/>
      <w:bookmarkEnd w:id="0"/>
    </w:p>
    <w:sectPr w:rsidR="007A2A05" w:rsidRPr="007E1346" w:rsidSect="00041045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CF6"/>
    <w:rsid w:val="00297E5E"/>
    <w:rsid w:val="003A7106"/>
    <w:rsid w:val="007A2A05"/>
    <w:rsid w:val="00822DB6"/>
    <w:rsid w:val="00A54CF6"/>
    <w:rsid w:val="00CC3DAE"/>
    <w:rsid w:val="00EE6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A05"/>
    <w:pPr>
      <w:spacing w:after="200" w:line="276" w:lineRule="auto"/>
    </w:pPr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297E5E"/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A05"/>
    <w:pPr>
      <w:spacing w:after="200" w:line="276" w:lineRule="auto"/>
    </w:pPr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297E5E"/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82F2C-B5F7-4507-9A54-13F0896DA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User</cp:lastModifiedBy>
  <cp:revision>6</cp:revision>
  <cp:lastPrinted>2023-09-20T10:33:00Z</cp:lastPrinted>
  <dcterms:created xsi:type="dcterms:W3CDTF">2023-09-12T10:44:00Z</dcterms:created>
  <dcterms:modified xsi:type="dcterms:W3CDTF">2023-09-20T10:33:00Z</dcterms:modified>
</cp:coreProperties>
</file>